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Lucida Bright" w:hAnsi="Lucida Bright" w:cs="Lucida Bright" w:eastAsia="Lucida Bright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Award Categories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Company Award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  <w:r>
        <w:object w:dxaOrig="404" w:dyaOrig="364">
          <v:rect xmlns:o="urn:schemas-microsoft-com:office:office" xmlns:v="urn:schemas-microsoft-com:vml" id="rectole0000000000" style="width:20.200000pt;height:18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Architectural Firm of the Year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4">
          <v:rect xmlns:o="urn:schemas-microsoft-com:office:office" xmlns:v="urn:schemas-microsoft-com:vml" id="rectole0000000001" style="width:20.200000pt;height:18.2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Interior Design Firm of the Year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404" w:dyaOrig="364">
          <v:rect xmlns:o="urn:schemas-microsoft-com:office:office" xmlns:v="urn:schemas-microsoft-com:vml" id="rectole0000000002" style="width:20.200000pt;height:18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Fit-Out Firm of the Year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4">
          <v:rect xmlns:o="urn:schemas-microsoft-com:office:office" xmlns:v="urn:schemas-microsoft-com:vml" id="rectole0000000003" style="width:20.200000pt;height:18.2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Décor Retailer of the Year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t xml:space="preserve">Project Awards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4">
          <v:rect xmlns:o="urn:schemas-microsoft-com:office:office" xmlns:v="urn:schemas-microsoft-com:vml" id="rectole0000000004" style="width:20.200000pt;height:18.2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Best Retail Project of the Year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4">
          <v:rect xmlns:o="urn:schemas-microsoft-com:office:office" xmlns:v="urn:schemas-microsoft-com:vml" id="rectole0000000005" style="width:20.200000pt;height:18.2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Commercial Project of the Year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4">
          <v:rect xmlns:o="urn:schemas-microsoft-com:office:office" xmlns:v="urn:schemas-microsoft-com:vml" id="rectole0000000006" style="width:20.200000pt;height:18.2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Residential Project of the Year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4">
          <v:rect xmlns:o="urn:schemas-microsoft-com:office:office" xmlns:v="urn:schemas-microsoft-com:vml" id="rectole0000000007" style="width:20.200000pt;height:18.2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Design Education Project of the Year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4">
          <v:rect xmlns:o="urn:schemas-microsoft-com:office:office" xmlns:v="urn:schemas-microsoft-com:vml" id="rectole0000000008" style="width:20.200000pt;height:18.2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Landscape Project of the Year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4">
          <v:rect xmlns:o="urn:schemas-microsoft-com:office:office" xmlns:v="urn:schemas-microsoft-com:vml" id="rectole0000000009" style="width:20.200000pt;height:18.2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Lighting Project of the year</w:t>
      </w:r>
    </w:p>
    <w:p>
      <w:pPr>
        <w:spacing w:before="0" w:after="10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4">
          <v:rect xmlns:o="urn:schemas-microsoft-com:office:office" xmlns:v="urn:schemas-microsoft-com:vml" id="rectole0000000010" style="width:20.200000pt;height:18.2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Sustainable Project of the Year</w:t>
        <w:br/>
      </w:r>
      <w:r>
        <w:object w:dxaOrig="576" w:dyaOrig="518">
          <v:rect xmlns:o="urn:schemas-microsoft-com:office:office" xmlns:v="urn:schemas-microsoft-com:vml" id="rectole0000000011" style="width:28.800000pt;height:25.90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Hospitality Project Design (hotels)</w:t>
        <w:br/>
      </w:r>
      <w:r>
        <w:object w:dxaOrig="576" w:dyaOrig="518">
          <v:rect xmlns:o="urn:schemas-microsoft-com:office:office" xmlns:v="urn:schemas-microsoft-com:vml" id="rectole0000000012" style="width:28.800000pt;height:25.90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Hospitality Project design (including restaurants, bars, and clubs)</w:t>
        <w:br/>
      </w:r>
      <w:r>
        <w:object w:dxaOrig="576" w:dyaOrig="518">
          <v:rect xmlns:o="urn:schemas-microsoft-com:office:office" xmlns:v="urn:schemas-microsoft-com:vml" id="rectole0000000013" style="width:28.800000pt;height:25.90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Innovation in Design Award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br/>
        <w:br/>
        <w:t xml:space="preserve">Individual Awards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4">
          <v:rect xmlns:o="urn:schemas-microsoft-com:office:office" xmlns:v="urn:schemas-microsoft-com:vml" id="rectole0000000014" style="width:20.200000pt;height:18.20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Interior Designer of the Year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4">
          <v:rect xmlns:o="urn:schemas-microsoft-com:office:office" xmlns:v="urn:schemas-microsoft-com:vml" id="rectole0000000015" style="width:20.200000pt;height:18.200000pt" o:preferrelative="t" o:ole="">
            <o:lock v:ext="edit"/>
            <v:imagedata xmlns:r="http://schemas.openxmlformats.org/officeDocument/2006/relationships" r:id="docRId31" o:title=""/>
          </v:rect>
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Architect of the Year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4">
          <v:rect xmlns:o="urn:schemas-microsoft-com:office:office" xmlns:v="urn:schemas-microsoft-com:vml" id="rectole0000000016" style="width:20.200000pt;height:18.200000pt" o:preferrelative="t" o:ole="">
            <o:lock v:ext="edit"/>
            <v:imagedata xmlns:r="http://schemas.openxmlformats.org/officeDocument/2006/relationships" r:id="docRId33" o:title=""/>
          </v:rect>
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Young Talent of the year (includes designer and architect)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4">
          <v:rect xmlns:o="urn:schemas-microsoft-com:office:office" xmlns:v="urn:schemas-microsoft-com:vml" id="rectole0000000017" style="width:20.200000pt;height:18.200000pt" o:preferrelative="t" o:ole="">
            <o:lock v:ext="edit"/>
            <v:imagedata xmlns:r="http://schemas.openxmlformats.org/officeDocument/2006/relationships" r:id="docRId35" o:title=""/>
          </v:rect>
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Lifetime Achievement Award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04" w:dyaOrig="365">
          <v:rect xmlns:o="urn:schemas-microsoft-com:office:office" xmlns:v="urn:schemas-microsoft-com:vml" id="rectole0000000018" style="width:20.200000pt;height:18.250000pt" o:preferrelative="t" o:ole="">
            <o:lock v:ext="edit"/>
            <v:imagedata xmlns:r="http://schemas.openxmlformats.org/officeDocument/2006/relationships" r:id="docRId37" o:title=""/>
          </v:rect>
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Entrepreneur of the year</w:t>
      </w:r>
    </w:p>
    <w:p>
      <w:pPr>
        <w:spacing w:before="0" w:after="0" w:line="240"/>
        <w:ind w:right="0" w:left="0" w:firstLine="0"/>
        <w:jc w:val="left"/>
        <w:rPr>
          <w:rFonts w:ascii="Lucida Bright" w:hAnsi="Lucida Bright" w:cs="Lucida Bright" w:eastAsia="Lucida Bright"/>
          <w:b/>
          <w:color w:val="00206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ucida Bright" w:hAnsi="Lucida Bright" w:cs="Lucida Bright" w:eastAsia="Lucida Bright"/>
          <w:b/>
          <w:i/>
          <w:color w:val="00206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ucida Bright" w:hAnsi="Lucida Bright" w:cs="Lucida Bright" w:eastAsia="Lucida Bright"/>
          <w:b/>
          <w:i/>
          <w:color w:val="00206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Lucida Bright" w:hAnsi="Lucida Bright" w:cs="Lucida Bright" w:eastAsia="Lucida Bright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Lucida Bright" w:hAnsi="Lucida Bright" w:cs="Lucida Bright" w:eastAsia="Lucida Bright"/>
          <w:b/>
          <w:i/>
          <w:color w:val="auto"/>
          <w:spacing w:val="0"/>
          <w:position w:val="0"/>
          <w:sz w:val="32"/>
          <w:u w:val="single"/>
          <w:shd w:fill="auto" w:val="clear"/>
        </w:rPr>
        <w:br/>
        <w:br/>
        <w:t xml:space="preserve">Nominee detail</w:t>
      </w:r>
      <w:r>
        <w:rPr>
          <w:rFonts w:ascii="Lucida Bright" w:hAnsi="Lucida Bright" w:cs="Lucida Bright" w:eastAsia="Lucida Bright"/>
          <w:b/>
          <w:i/>
          <w:color w:val="002060"/>
          <w:spacing w:val="0"/>
          <w:position w:val="0"/>
          <w:sz w:val="32"/>
          <w:u w:val="single"/>
          <w:shd w:fill="auto" w:val="clear"/>
        </w:rPr>
        <w:br/>
        <w:br/>
      </w:r>
    </w:p>
    <w:tbl>
      <w:tblPr/>
      <w:tblGrid>
        <w:gridCol w:w="3165"/>
        <w:gridCol w:w="6243"/>
      </w:tblGrid>
      <w:tr>
        <w:trPr>
          <w:trHeight w:val="260" w:hRule="auto"/>
          <w:jc w:val="left"/>
        </w:trPr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Nominee Name (Org/Individual)</w:t>
            </w:r>
          </w:p>
        </w:tc>
        <w:tc>
          <w:tcPr>
            <w:tcW w:w="6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Company Name</w:t>
            </w:r>
          </w:p>
        </w:tc>
        <w:tc>
          <w:tcPr>
            <w:tcW w:w="6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Company Phone Number</w:t>
            </w:r>
          </w:p>
        </w:tc>
        <w:tc>
          <w:tcPr>
            <w:tcW w:w="6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Mobile Number</w:t>
            </w:r>
          </w:p>
        </w:tc>
        <w:tc>
          <w:tcPr>
            <w:tcW w:w="6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 Address</w:t>
            </w:r>
          </w:p>
        </w:tc>
        <w:tc>
          <w:tcPr>
            <w:tcW w:w="6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99" w:hRule="auto"/>
          <w:jc w:val="left"/>
        </w:trPr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Nominating Category</w:t>
            </w:r>
          </w:p>
        </w:tc>
        <w:tc>
          <w:tcPr>
            <w:tcW w:w="6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7" w:hRule="auto"/>
          <w:jc w:val="left"/>
        </w:trPr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Nominator</w:t>
            </w:r>
          </w:p>
        </w:tc>
        <w:tc>
          <w:tcPr>
            <w:tcW w:w="6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970" w:hRule="auto"/>
          <w:jc w:val="left"/>
        </w:trPr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Be sure to include details showing why your entry deserves to win over others. Write about Nominee in words not more than 1,000.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 Light" w:hAnsi="Calibri Light" w:cs="Calibri Light" w:eastAsia="Calibri Light"/>
                <w:color w:val="auto"/>
                <w:spacing w:val="0"/>
                <w:position w:val="0"/>
                <w:sz w:val="20"/>
                <w:shd w:fill="auto" w:val="clear"/>
              </w:rPr>
              <w:t xml:space="preserve">Images or any supporting information is mandatory, and will help in the judging process. The supporting docs in .pdf format and not more than 10MB.</w:t>
            </w:r>
          </w:p>
        </w:tc>
        <w:tc>
          <w:tcPr>
            <w:tcW w:w="6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360" w:firstLine="0"/>
        <w:jc w:val="left"/>
        <w:rPr>
          <w:rFonts w:ascii="Calibri Light" w:hAnsi="Calibri Light" w:cs="Calibri Light" w:eastAsia="Calibri Light"/>
          <w:i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7"/>
        </w:numPr>
        <w:spacing w:before="0" w:after="0" w:line="240"/>
        <w:ind w:right="0" w:left="360" w:hanging="360"/>
        <w:jc w:val="left"/>
        <w:rPr>
          <w:rFonts w:ascii="Calibri Light" w:hAnsi="Calibri Light" w:cs="Calibri Light" w:eastAsia="Calibri Ligh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0"/>
          <w:shd w:fill="auto" w:val="clear"/>
        </w:rPr>
        <w:t xml:space="preserve">The submission document must be signed and scanned to </w:t>
      </w:r>
      <w:r>
        <w:rPr>
          <w:rFonts w:ascii="Calibri Light" w:hAnsi="Calibri Light" w:cs="Calibri Light" w:eastAsia="Calibri Light"/>
          <w:b/>
          <w:i/>
          <w:color w:val="auto"/>
          <w:spacing w:val="0"/>
          <w:position w:val="0"/>
          <w:sz w:val="20"/>
          <w:shd w:fill="auto" w:val="clear"/>
        </w:rPr>
        <w:t xml:space="preserve">roma@bncpublishing.net</w:t>
      </w:r>
      <w:r>
        <w:rPr>
          <w:rFonts w:ascii="Calibri Light" w:hAnsi="Calibri Light" w:cs="Calibri Light" w:eastAsia="Calibri Light"/>
          <w:i/>
          <w:color w:val="002060"/>
          <w:spacing w:val="0"/>
          <w:position w:val="0"/>
          <w:sz w:val="20"/>
          <w:shd w:fill="auto" w:val="clear"/>
        </w:rPr>
        <w:t xml:space="preserve"> by </w:t>
      </w:r>
      <w:r>
        <w:rPr>
          <w:rFonts w:ascii="Calibri Light" w:hAnsi="Calibri Light" w:cs="Calibri Light" w:eastAsia="Calibri Light"/>
          <w:i/>
          <w:color w:val="FF0000"/>
          <w:spacing w:val="0"/>
          <w:position w:val="0"/>
          <w:sz w:val="20"/>
          <w:shd w:fill="auto" w:val="clear"/>
          <w:vertAlign w:val="superscript"/>
        </w:rPr>
        <w:t xml:space="preserve"> </w:t>
      </w:r>
      <w:r>
        <w:rPr>
          <w:rFonts w:ascii="Calibri Light" w:hAnsi="Calibri Light" w:cs="Calibri Light" w:eastAsia="Calibri Light"/>
          <w:i/>
          <w:color w:val="FF0000"/>
          <w:spacing w:val="0"/>
          <w:position w:val="0"/>
          <w:sz w:val="20"/>
          <w:shd w:fill="auto" w:val="clear"/>
        </w:rPr>
        <w:t xml:space="preserve">13</w:t>
      </w:r>
      <w:r>
        <w:rPr>
          <w:rFonts w:ascii="Calibri Light" w:hAnsi="Calibri Light" w:cs="Calibri Light" w:eastAsia="Calibri Light"/>
          <w:i/>
          <w:color w:val="FF0000"/>
          <w:spacing w:val="0"/>
          <w:position w:val="0"/>
          <w:sz w:val="20"/>
          <w:shd w:fill="auto" w:val="clear"/>
          <w:vertAlign w:val="superscript"/>
        </w:rPr>
        <w:t xml:space="preserve">th</w:t>
      </w:r>
      <w:r>
        <w:rPr>
          <w:rFonts w:ascii="Calibri Light" w:hAnsi="Calibri Light" w:cs="Calibri Light" w:eastAsia="Calibri Light"/>
          <w:i/>
          <w:color w:val="FF0000"/>
          <w:spacing w:val="0"/>
          <w:position w:val="0"/>
          <w:sz w:val="20"/>
          <w:shd w:fill="auto" w:val="clear"/>
        </w:rPr>
        <w:t xml:space="preserve"> September 2018</w:t>
      </w:r>
      <w:r>
        <w:rPr>
          <w:rFonts w:ascii="Calibri Light" w:hAnsi="Calibri Light" w:cs="Calibri Light" w:eastAsia="Calibri Light"/>
          <w:i/>
          <w:color w:val="002060"/>
          <w:spacing w:val="0"/>
          <w:position w:val="0"/>
          <w:sz w:val="20"/>
          <w:shd w:fill="auto" w:val="clear"/>
        </w:rPr>
        <w:t xml:space="preserve">. 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0"/>
          <w:shd w:fill="auto" w:val="clear"/>
        </w:rPr>
        <w:t xml:space="preserve">In submitting the nomination, you confirm that all the information provided in the submission is true and accurate.</w:t>
      </w:r>
    </w:p>
    <w:p>
      <w:pPr>
        <w:numPr>
          <w:ilvl w:val="0"/>
          <w:numId w:val="37"/>
        </w:numPr>
        <w:spacing w:before="0" w:after="0" w:line="240"/>
        <w:ind w:right="0" w:left="360" w:hanging="360"/>
        <w:jc w:val="left"/>
        <w:rPr>
          <w:rFonts w:ascii="Calibri Light" w:hAnsi="Calibri Light" w:cs="Calibri Light" w:eastAsia="Calibri Ligh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0"/>
          <w:shd w:fill="auto" w:val="clear"/>
        </w:rPr>
        <w:t xml:space="preserve">A message will confirm that your nomination has been sent and a confirmation email sent to you.</w:t>
      </w:r>
    </w:p>
    <w:p>
      <w:pPr>
        <w:numPr>
          <w:ilvl w:val="0"/>
          <w:numId w:val="37"/>
        </w:numPr>
        <w:spacing w:before="0" w:after="0" w:line="240"/>
        <w:ind w:right="0" w:left="360" w:hanging="360"/>
        <w:jc w:val="left"/>
        <w:rPr>
          <w:rFonts w:ascii="Calibri Light" w:hAnsi="Calibri Light" w:cs="Calibri Light" w:eastAsia="Calibri Light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0"/>
          <w:shd w:fill="auto" w:val="clear"/>
        </w:rPr>
        <w:t xml:space="preserve">Any queries can be e-mailed to </w:t>
      </w:r>
      <w:r>
        <w:rPr>
          <w:rFonts w:ascii="Calibri Light" w:hAnsi="Calibri Light" w:cs="Calibri Light" w:eastAsia="Calibri Light"/>
          <w:b/>
          <w:i/>
          <w:color w:val="auto"/>
          <w:spacing w:val="0"/>
          <w:position w:val="0"/>
          <w:sz w:val="20"/>
          <w:shd w:fill="auto" w:val="clear"/>
        </w:rPr>
        <w:t xml:space="preserve">roma@bncpublishing.net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embeddings/oleObject17.bin" Id="docRId34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embeddings/oleObject11.bin" Id="docRId22" Type="http://schemas.openxmlformats.org/officeDocument/2006/relationships/oleObject"/><Relationship Target="media/image17.wmf" Id="docRId3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14.wmf" Id="docRId29" Type="http://schemas.openxmlformats.org/officeDocument/2006/relationships/image"/><Relationship Target="embeddings/oleObject18.bin" Id="docRId36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media/image18.wmf" Id="docRId37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media/image13.wmf" Id="docRId27" Type="http://schemas.openxmlformats.org/officeDocument/2006/relationships/image"/><Relationship Target="embeddings/oleObject15.bin" Id="docRId30" Type="http://schemas.openxmlformats.org/officeDocument/2006/relationships/oleObject"/><Relationship Target="numbering.xml" Id="docRId38" Type="http://schemas.openxmlformats.org/officeDocument/2006/relationships/numbering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embeddings/oleObject13.bin" Id="docRId26" Type="http://schemas.openxmlformats.org/officeDocument/2006/relationships/oleObject"/><Relationship Target="media/image15.wmf" Id="docRId31" Type="http://schemas.openxmlformats.org/officeDocument/2006/relationships/image"/><Relationship Target="styles.xml" Id="docRId39" Type="http://schemas.openxmlformats.org/officeDocument/2006/relationships/styles"/><Relationship Target="media/image2.wmf" Id="docRId5" Type="http://schemas.openxmlformats.org/officeDocument/2006/relationships/image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16.bin" Id="docRId32" Type="http://schemas.openxmlformats.org/officeDocument/2006/relationships/oleObject"/><Relationship Target="embeddings/oleObject2.bin" Id="docRId4" Type="http://schemas.openxmlformats.org/officeDocument/2006/relationships/oleObject"/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16.wmf" Id="docRId33" Type="http://schemas.openxmlformats.org/officeDocument/2006/relationships/image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/Relationships>
</file>