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4B" w:rsidRDefault="00F50EAE">
      <w:pPr>
        <w:spacing w:after="0" w:line="240" w:lineRule="auto"/>
        <w:jc w:val="center"/>
        <w:rPr>
          <w:sz w:val="32"/>
          <w:szCs w:val="32"/>
        </w:rPr>
      </w:pPr>
      <w:r>
        <w:rPr>
          <w:rFonts w:ascii="Lucida Bright" w:eastAsia="Lucida Bright" w:hAnsi="Lucida Bright" w:cs="Lucida Bright"/>
          <w:b/>
          <w:i/>
          <w:sz w:val="32"/>
          <w:szCs w:val="32"/>
          <w:u w:val="single"/>
        </w:rPr>
        <w:t>Award Categories 2021</w:t>
      </w:r>
      <w:r>
        <w:rPr>
          <w:rFonts w:ascii="Lucida Bright" w:eastAsia="Lucida Bright" w:hAnsi="Lucida Bright" w:cs="Lucida Bright"/>
          <w:b/>
          <w:i/>
          <w:sz w:val="32"/>
          <w:szCs w:val="32"/>
          <w:u w:val="single"/>
        </w:rPr>
        <w:br/>
      </w:r>
    </w:p>
    <w:p w:rsidR="005F624B" w:rsidRDefault="00F50EAE">
      <w:pPr>
        <w:spacing w:after="0" w:line="240" w:lineRule="auto"/>
        <w:rPr>
          <w:b/>
        </w:rPr>
      </w:pPr>
      <w:r>
        <w:rPr>
          <w:b/>
        </w:rPr>
        <w:t>Company Award</w:t>
      </w:r>
    </w:p>
    <w:p w:rsidR="005F624B" w:rsidRDefault="00F50EAE">
      <w:pPr>
        <w:spacing w:after="0" w:line="240" w:lineRule="auto"/>
        <w:ind w:left="720"/>
      </w:pPr>
      <w:r>
        <w:rPr>
          <w:b/>
        </w:rPr>
        <w:br/>
      </w:r>
      <w:r>
        <w:t>Architectural Firm of the Year</w:t>
      </w:r>
    </w:p>
    <w:p w:rsidR="005F624B" w:rsidRDefault="00F50EAE">
      <w:pPr>
        <w:spacing w:after="0" w:line="240" w:lineRule="auto"/>
        <w:ind w:left="720"/>
      </w:pPr>
      <w:r>
        <w:br/>
      </w:r>
      <w:r>
        <w:t>Interior Design Firm of the Year</w:t>
      </w:r>
    </w:p>
    <w:p w:rsidR="005F624B" w:rsidRDefault="00F50EAE">
      <w:pPr>
        <w:spacing w:after="0" w:line="240" w:lineRule="auto"/>
        <w:ind w:left="720"/>
        <w:rPr>
          <w:rFonts w:ascii="Times New Roman" w:eastAsia="Times New Roman" w:hAnsi="Times New Roman" w:cs="Times New Roman"/>
          <w:sz w:val="24"/>
          <w:szCs w:val="24"/>
        </w:rPr>
      </w:pPr>
      <w:r>
        <w:br/>
      </w:r>
      <w:r>
        <w:t>Fit-Out Firm of the Year</w:t>
      </w:r>
    </w:p>
    <w:p w:rsidR="005F624B" w:rsidRDefault="00F50EAE">
      <w:pPr>
        <w:spacing w:after="0" w:line="240" w:lineRule="auto"/>
        <w:ind w:left="720"/>
      </w:pPr>
      <w:r>
        <w:br/>
      </w:r>
      <w:r>
        <w:t>Décor Retailer of the Year</w:t>
      </w:r>
    </w:p>
    <w:p w:rsidR="005F624B" w:rsidRDefault="00F50EAE">
      <w:pPr>
        <w:spacing w:after="0" w:line="240" w:lineRule="auto"/>
        <w:ind w:left="720"/>
      </w:pPr>
      <w:r>
        <w:br/>
      </w:r>
      <w:r>
        <w:t>Boutique Firm of the Year</w:t>
      </w:r>
    </w:p>
    <w:p w:rsidR="005F624B" w:rsidRDefault="00F50EAE">
      <w:pPr>
        <w:spacing w:after="0" w:line="240" w:lineRule="auto"/>
        <w:ind w:left="720"/>
      </w:pPr>
      <w:r>
        <w:br/>
      </w:r>
      <w:r>
        <w:t>Specialised Manufacturer of the Year</w:t>
      </w:r>
    </w:p>
    <w:p w:rsidR="005F624B" w:rsidRDefault="00F50EAE">
      <w:pPr>
        <w:spacing w:after="0" w:line="240" w:lineRule="auto"/>
        <w:ind w:left="720"/>
      </w:pPr>
      <w:r>
        <w:br/>
        <w:t>Best Workplace of the Year</w:t>
      </w:r>
    </w:p>
    <w:p w:rsidR="00F50EAE" w:rsidRDefault="00F50EAE">
      <w:pPr>
        <w:spacing w:after="0" w:line="240" w:lineRule="auto"/>
        <w:ind w:left="720"/>
      </w:pPr>
    </w:p>
    <w:p w:rsidR="005F624B" w:rsidRDefault="00F50EAE">
      <w:pPr>
        <w:spacing w:after="0" w:line="240" w:lineRule="auto"/>
        <w:ind w:left="720"/>
        <w:rPr>
          <w:color w:val="222222"/>
          <w:shd w:val="clear" w:color="auto" w:fill="FFFFFF"/>
        </w:rPr>
      </w:pPr>
      <w:r w:rsidRPr="00F50EAE">
        <w:rPr>
          <w:color w:val="222222"/>
          <w:shd w:val="clear" w:color="auto" w:fill="FFFFFF"/>
        </w:rPr>
        <w:t>Best Retail Lighting Supplier of the Year</w:t>
      </w:r>
    </w:p>
    <w:p w:rsidR="00F50EAE" w:rsidRDefault="00F50EAE">
      <w:pPr>
        <w:spacing w:after="0" w:line="240" w:lineRule="auto"/>
        <w:ind w:left="720"/>
        <w:rPr>
          <w:color w:val="222222"/>
          <w:shd w:val="clear" w:color="auto" w:fill="FFFFFF"/>
        </w:rPr>
      </w:pPr>
    </w:p>
    <w:p w:rsidR="00F50EAE" w:rsidRPr="00F50EAE" w:rsidRDefault="00F50EAE">
      <w:pPr>
        <w:spacing w:after="0" w:line="240" w:lineRule="auto"/>
        <w:ind w:left="720"/>
        <w:rPr>
          <w:rFonts w:asciiTheme="minorHAnsi" w:hAnsiTheme="minorHAnsi" w:cstheme="minorHAnsi"/>
        </w:rPr>
      </w:pPr>
      <w:r w:rsidRPr="00F50EAE">
        <w:rPr>
          <w:rFonts w:asciiTheme="minorHAnsi" w:hAnsiTheme="minorHAnsi" w:cstheme="minorHAnsi"/>
          <w:color w:val="222222"/>
          <w:shd w:val="clear" w:color="auto" w:fill="FFFFFF"/>
        </w:rPr>
        <w:t>Best Lighting Company of the Year</w:t>
      </w:r>
    </w:p>
    <w:p w:rsidR="005F624B" w:rsidRDefault="005F624B">
      <w:pPr>
        <w:spacing w:after="0" w:line="240" w:lineRule="auto"/>
        <w:ind w:left="720"/>
      </w:pPr>
    </w:p>
    <w:p w:rsidR="005F624B" w:rsidRDefault="00F50EAE">
      <w:pPr>
        <w:spacing w:after="0" w:line="240" w:lineRule="auto"/>
        <w:rPr>
          <w:b/>
        </w:rPr>
      </w:pPr>
      <w:r>
        <w:rPr>
          <w:b/>
        </w:rPr>
        <w:br/>
      </w:r>
      <w:r>
        <w:rPr>
          <w:b/>
        </w:rPr>
        <w:t>Project Awards</w:t>
      </w:r>
      <w:r>
        <w:rPr>
          <w:b/>
        </w:rPr>
        <w:br/>
      </w:r>
    </w:p>
    <w:p w:rsidR="005F624B" w:rsidRDefault="00F50EAE">
      <w:pPr>
        <w:spacing w:after="0" w:line="240" w:lineRule="auto"/>
        <w:ind w:left="720"/>
      </w:pPr>
      <w:r>
        <w:t>Best Retail Project of the Year</w:t>
      </w:r>
    </w:p>
    <w:p w:rsidR="005F624B" w:rsidRDefault="00F50EAE">
      <w:pPr>
        <w:spacing w:after="0" w:line="240" w:lineRule="auto"/>
        <w:ind w:left="720"/>
      </w:pPr>
      <w:r>
        <w:br/>
      </w:r>
      <w:r>
        <w:t>Commercial Project of the Year</w:t>
      </w:r>
    </w:p>
    <w:p w:rsidR="005F624B" w:rsidRDefault="00F50EAE">
      <w:pPr>
        <w:spacing w:after="0" w:line="240" w:lineRule="auto"/>
        <w:ind w:left="720"/>
      </w:pPr>
      <w:r>
        <w:br/>
      </w:r>
      <w:r>
        <w:t>Residential Project of the Year</w:t>
      </w:r>
    </w:p>
    <w:p w:rsidR="005F624B" w:rsidRDefault="00F50EAE">
      <w:pPr>
        <w:spacing w:after="0" w:line="240" w:lineRule="auto"/>
        <w:ind w:left="720"/>
      </w:pPr>
      <w:r>
        <w:br/>
      </w:r>
      <w:r>
        <w:t>Design Education of the Year</w:t>
      </w:r>
    </w:p>
    <w:p w:rsidR="005F624B" w:rsidRDefault="00F50EAE">
      <w:pPr>
        <w:spacing w:after="0" w:line="240" w:lineRule="auto"/>
        <w:ind w:left="720"/>
      </w:pPr>
      <w:r>
        <w:br/>
      </w:r>
      <w:r>
        <w:t>Landscape Project of the Year</w:t>
      </w:r>
    </w:p>
    <w:p w:rsidR="005F624B" w:rsidRDefault="00F50EAE">
      <w:pPr>
        <w:spacing w:after="0" w:line="240" w:lineRule="auto"/>
        <w:ind w:left="720"/>
      </w:pPr>
      <w:r>
        <w:br/>
      </w:r>
      <w:r>
        <w:t>Lighting Project of the year</w:t>
      </w:r>
    </w:p>
    <w:p w:rsidR="005F624B" w:rsidRDefault="00F50EAE">
      <w:pPr>
        <w:spacing w:after="100" w:line="240" w:lineRule="auto"/>
        <w:ind w:left="720"/>
      </w:pPr>
      <w:r>
        <w:br/>
      </w:r>
      <w:r>
        <w:t>Sustainable Project of the Year</w:t>
      </w:r>
      <w:r>
        <w:br/>
      </w:r>
      <w:r>
        <w:br/>
      </w:r>
      <w:r>
        <w:t>Hospitality Projec</w:t>
      </w:r>
      <w:r>
        <w:t>t Design (hotels)</w:t>
      </w:r>
      <w:r>
        <w:br/>
      </w:r>
      <w:r>
        <w:br/>
        <w:t>Hospitality Project design (including restaurants, bars, and clubs)</w:t>
      </w:r>
      <w:r>
        <w:br/>
      </w:r>
      <w:r>
        <w:br/>
        <w:t>Innovation in Design Award</w:t>
      </w:r>
      <w:r>
        <w:br/>
      </w:r>
      <w:r>
        <w:br/>
      </w:r>
      <w:r>
        <w:t>Healthcare Project of the Year</w:t>
      </w:r>
    </w:p>
    <w:p w:rsidR="005F624B" w:rsidRDefault="00F50EAE">
      <w:pPr>
        <w:spacing w:after="100" w:line="240" w:lineRule="auto"/>
        <w:ind w:firstLine="720"/>
      </w:pPr>
      <w:r>
        <w:lastRenderedPageBreak/>
        <w:br/>
      </w:r>
      <w:r>
        <w:tab/>
        <w:t>Interior Fit-Out Project of the Year</w:t>
      </w:r>
    </w:p>
    <w:p w:rsidR="005F624B" w:rsidRDefault="00F50EAE">
      <w:pPr>
        <w:spacing w:after="100" w:line="240" w:lineRule="auto"/>
        <w:ind w:firstLine="720"/>
      </w:pPr>
      <w:r>
        <w:t>Refurbishment Project of the Year</w:t>
      </w:r>
      <w:r>
        <w:br/>
      </w:r>
    </w:p>
    <w:p w:rsidR="005F624B" w:rsidRDefault="00F50EAE">
      <w:pPr>
        <w:spacing w:after="100" w:line="240" w:lineRule="auto"/>
        <w:ind w:firstLine="720"/>
      </w:pPr>
      <w:r>
        <w:t>Mixed-use Development of the Year</w:t>
      </w:r>
      <w:r>
        <w:br/>
      </w:r>
    </w:p>
    <w:p w:rsidR="005F624B" w:rsidRDefault="00F50EAE">
      <w:pPr>
        <w:spacing w:after="100" w:line="240" w:lineRule="auto"/>
        <w:ind w:firstLine="720"/>
      </w:pPr>
      <w:r>
        <w:t>Master Plan of the Year</w:t>
      </w:r>
      <w:r>
        <w:br/>
      </w:r>
    </w:p>
    <w:p w:rsidR="005F624B" w:rsidRDefault="00F50EAE">
      <w:pPr>
        <w:spacing w:after="100" w:line="240" w:lineRule="auto"/>
        <w:ind w:firstLine="720"/>
      </w:pPr>
      <w:r>
        <w:t>Best Future Project</w:t>
      </w:r>
      <w:r>
        <w:br/>
      </w:r>
    </w:p>
    <w:p w:rsidR="005F624B" w:rsidRDefault="00F50EAE">
      <w:pPr>
        <w:spacing w:after="100" w:line="240" w:lineRule="auto"/>
        <w:ind w:firstLine="720"/>
      </w:pPr>
      <w:r>
        <w:t>Design &amp; Build Project of the Year</w:t>
      </w:r>
    </w:p>
    <w:p w:rsidR="005F624B" w:rsidRDefault="005F624B">
      <w:pPr>
        <w:spacing w:after="100" w:line="240" w:lineRule="auto"/>
        <w:ind w:firstLine="720"/>
        <w:rPr>
          <w:color w:val="444444"/>
          <w:sz w:val="24"/>
          <w:szCs w:val="24"/>
          <w:highlight w:val="white"/>
        </w:rPr>
      </w:pPr>
    </w:p>
    <w:p w:rsidR="005F624B" w:rsidRDefault="00F50EAE">
      <w:pPr>
        <w:spacing w:after="100" w:line="240" w:lineRule="auto"/>
        <w:rPr>
          <w:b/>
        </w:rPr>
      </w:pPr>
      <w:r>
        <w:rPr>
          <w:b/>
        </w:rPr>
        <w:br/>
      </w:r>
      <w:r>
        <w:rPr>
          <w:b/>
        </w:rPr>
        <w:br/>
      </w:r>
      <w:r>
        <w:rPr>
          <w:b/>
        </w:rPr>
        <w:br/>
        <w:t>Individual Awards</w:t>
      </w:r>
      <w:r>
        <w:rPr>
          <w:b/>
        </w:rPr>
        <w:br/>
      </w:r>
    </w:p>
    <w:p w:rsidR="005F624B" w:rsidRDefault="00F50EAE">
      <w:pPr>
        <w:spacing w:after="0" w:line="240" w:lineRule="auto"/>
        <w:ind w:left="720"/>
      </w:pPr>
      <w:r>
        <w:t>Interior Designer of the Year</w:t>
      </w:r>
      <w:r>
        <w:br/>
      </w:r>
    </w:p>
    <w:p w:rsidR="005F624B" w:rsidRDefault="00F50EAE">
      <w:pPr>
        <w:spacing w:after="0" w:line="240" w:lineRule="auto"/>
        <w:ind w:left="720"/>
      </w:pPr>
      <w:r>
        <w:t>Architect of the Year</w:t>
      </w:r>
      <w:r>
        <w:br/>
      </w:r>
    </w:p>
    <w:p w:rsidR="005F624B" w:rsidRDefault="00F50EAE">
      <w:pPr>
        <w:spacing w:after="0" w:line="240" w:lineRule="auto"/>
        <w:ind w:left="720"/>
      </w:pPr>
      <w:r>
        <w:t>Young Talent of the year (includes designer and architect)</w:t>
      </w:r>
      <w:r>
        <w:br/>
      </w:r>
    </w:p>
    <w:p w:rsidR="005F624B" w:rsidRDefault="00F50EAE">
      <w:pPr>
        <w:spacing w:after="0" w:line="240" w:lineRule="auto"/>
        <w:ind w:left="720"/>
      </w:pPr>
      <w:r>
        <w:t>Lifetime Achievement Award</w:t>
      </w:r>
      <w:r>
        <w:br/>
      </w:r>
    </w:p>
    <w:p w:rsidR="005F624B" w:rsidRDefault="00F50EAE">
      <w:pPr>
        <w:spacing w:after="0" w:line="240" w:lineRule="auto"/>
        <w:ind w:left="720"/>
      </w:pPr>
      <w:r>
        <w:t>Project Manager of the Year</w:t>
      </w:r>
      <w:r>
        <w:br/>
      </w:r>
    </w:p>
    <w:p w:rsidR="005F624B" w:rsidRDefault="00F50EAE">
      <w:pPr>
        <w:spacing w:after="0" w:line="240" w:lineRule="auto"/>
        <w:ind w:left="720"/>
      </w:pPr>
      <w:r>
        <w:t>CEO of the year</w:t>
      </w:r>
    </w:p>
    <w:p w:rsidR="005F624B" w:rsidRDefault="005F624B">
      <w:pPr>
        <w:spacing w:after="0" w:line="240" w:lineRule="auto"/>
        <w:rPr>
          <w:rFonts w:ascii="Lucida Bright" w:eastAsia="Lucida Bright" w:hAnsi="Lucida Bright" w:cs="Lucida Bright"/>
          <w:b/>
          <w:color w:val="002060"/>
          <w:sz w:val="20"/>
          <w:szCs w:val="20"/>
          <w:u w:val="single"/>
        </w:rPr>
      </w:pPr>
    </w:p>
    <w:p w:rsidR="005F624B" w:rsidRDefault="005F624B">
      <w:pPr>
        <w:spacing w:after="0" w:line="240" w:lineRule="auto"/>
        <w:jc w:val="center"/>
        <w:rPr>
          <w:rFonts w:ascii="Lucida Bright" w:eastAsia="Lucida Bright" w:hAnsi="Lucida Bright" w:cs="Lucida Bright"/>
          <w:b/>
          <w:i/>
          <w:color w:val="002060"/>
          <w:sz w:val="20"/>
          <w:szCs w:val="20"/>
          <w:u w:val="single"/>
        </w:rPr>
      </w:pPr>
    </w:p>
    <w:p w:rsidR="005F624B" w:rsidRDefault="005F624B">
      <w:pPr>
        <w:spacing w:after="0" w:line="240" w:lineRule="auto"/>
        <w:jc w:val="center"/>
        <w:rPr>
          <w:rFonts w:ascii="Lucida Bright" w:eastAsia="Lucida Bright" w:hAnsi="Lucida Bright" w:cs="Lucida Bright"/>
          <w:b/>
          <w:i/>
          <w:color w:val="002060"/>
          <w:sz w:val="20"/>
          <w:szCs w:val="20"/>
          <w:u w:val="single"/>
        </w:rPr>
      </w:pPr>
    </w:p>
    <w:p w:rsidR="005F624B" w:rsidRDefault="00F50EAE">
      <w:pPr>
        <w:spacing w:after="0" w:line="240" w:lineRule="auto"/>
        <w:jc w:val="center"/>
        <w:rPr>
          <w:rFonts w:ascii="Lucida Bright" w:eastAsia="Lucida Bright" w:hAnsi="Lucida Bright" w:cs="Lucida Bright"/>
          <w:i/>
          <w:sz w:val="32"/>
          <w:szCs w:val="32"/>
        </w:rPr>
      </w:pPr>
      <w:r>
        <w:rPr>
          <w:rFonts w:ascii="Lucida Bright" w:eastAsia="Lucida Bright" w:hAnsi="Lucida Bright" w:cs="Lucida Bright"/>
          <w:b/>
          <w:i/>
          <w:sz w:val="32"/>
          <w:szCs w:val="32"/>
          <w:u w:val="single"/>
        </w:rPr>
        <w:br/>
      </w:r>
      <w:r>
        <w:rPr>
          <w:rFonts w:ascii="Lucida Bright" w:eastAsia="Lucida Bright" w:hAnsi="Lucida Bright" w:cs="Lucida Bright"/>
          <w:b/>
          <w:i/>
          <w:sz w:val="32"/>
          <w:szCs w:val="32"/>
          <w:u w:val="single"/>
        </w:rPr>
        <w:br/>
        <w:t>Nominee detail</w:t>
      </w:r>
      <w:r>
        <w:rPr>
          <w:rFonts w:ascii="Lucida Bright" w:eastAsia="Lucida Bright" w:hAnsi="Lucida Bright" w:cs="Lucida Bright"/>
          <w:b/>
          <w:i/>
          <w:color w:val="002060"/>
          <w:sz w:val="32"/>
          <w:szCs w:val="32"/>
          <w:u w:val="single"/>
        </w:rPr>
        <w:br/>
      </w:r>
      <w:r>
        <w:rPr>
          <w:rFonts w:ascii="Lucida Bright" w:eastAsia="Lucida Bright" w:hAnsi="Lucida Bright" w:cs="Lucida Bright"/>
          <w:b/>
          <w:i/>
          <w:color w:val="002060"/>
          <w:sz w:val="32"/>
          <w:szCs w:val="32"/>
          <w:u w:val="single"/>
        </w:rPr>
        <w:br/>
      </w:r>
    </w:p>
    <w:tbl>
      <w:tblPr>
        <w:tblStyle w:val="a1"/>
        <w:tblW w:w="9242" w:type="dxa"/>
        <w:tblInd w:w="98" w:type="dxa"/>
        <w:tblLayout w:type="fixed"/>
        <w:tblLook w:val="0400"/>
      </w:tblPr>
      <w:tblGrid>
        <w:gridCol w:w="3129"/>
        <w:gridCol w:w="6113"/>
      </w:tblGrid>
      <w:tr w:rsidR="005F624B">
        <w:tc>
          <w:tcPr>
            <w:tcW w:w="31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F624B" w:rsidRDefault="00F50EAE">
            <w:pPr>
              <w:spacing w:after="0" w:line="240" w:lineRule="auto"/>
            </w:pPr>
            <w:r>
              <w:rPr>
                <w:sz w:val="20"/>
                <w:szCs w:val="20"/>
              </w:rPr>
              <w:t>Nominee Name (Org/Individual)</w:t>
            </w:r>
          </w:p>
        </w:tc>
        <w:tc>
          <w:tcPr>
            <w:tcW w:w="61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F624B" w:rsidRDefault="005F624B">
            <w:pPr>
              <w:spacing w:after="0" w:line="240" w:lineRule="auto"/>
            </w:pPr>
          </w:p>
        </w:tc>
      </w:tr>
      <w:tr w:rsidR="005F624B">
        <w:tc>
          <w:tcPr>
            <w:tcW w:w="31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F624B" w:rsidRDefault="00F50EAE">
            <w:pPr>
              <w:spacing w:after="0" w:line="240" w:lineRule="auto"/>
            </w:pPr>
            <w:r>
              <w:rPr>
                <w:sz w:val="20"/>
                <w:szCs w:val="20"/>
              </w:rPr>
              <w:t>Company Name</w:t>
            </w:r>
          </w:p>
        </w:tc>
        <w:tc>
          <w:tcPr>
            <w:tcW w:w="61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F624B" w:rsidRDefault="005F624B">
            <w:pPr>
              <w:spacing w:after="0" w:line="240" w:lineRule="auto"/>
            </w:pPr>
          </w:p>
        </w:tc>
      </w:tr>
      <w:tr w:rsidR="005F624B">
        <w:tc>
          <w:tcPr>
            <w:tcW w:w="31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F624B" w:rsidRDefault="00F50EAE">
            <w:pPr>
              <w:spacing w:after="0" w:line="240" w:lineRule="auto"/>
            </w:pPr>
            <w:r>
              <w:rPr>
                <w:sz w:val="20"/>
                <w:szCs w:val="20"/>
              </w:rPr>
              <w:t>Company Phone Number</w:t>
            </w:r>
          </w:p>
        </w:tc>
        <w:tc>
          <w:tcPr>
            <w:tcW w:w="61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F624B" w:rsidRDefault="005F624B">
            <w:pPr>
              <w:spacing w:after="0" w:line="240" w:lineRule="auto"/>
            </w:pPr>
          </w:p>
        </w:tc>
      </w:tr>
      <w:tr w:rsidR="005F624B">
        <w:tc>
          <w:tcPr>
            <w:tcW w:w="31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F624B" w:rsidRDefault="00F50EAE">
            <w:pPr>
              <w:spacing w:after="0" w:line="240" w:lineRule="auto"/>
            </w:pPr>
            <w:r>
              <w:rPr>
                <w:sz w:val="20"/>
                <w:szCs w:val="20"/>
              </w:rPr>
              <w:t>Mobile Number</w:t>
            </w:r>
          </w:p>
        </w:tc>
        <w:tc>
          <w:tcPr>
            <w:tcW w:w="61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F624B" w:rsidRDefault="005F624B">
            <w:pPr>
              <w:spacing w:after="0" w:line="240" w:lineRule="auto"/>
            </w:pPr>
          </w:p>
        </w:tc>
      </w:tr>
      <w:tr w:rsidR="005F624B">
        <w:tc>
          <w:tcPr>
            <w:tcW w:w="31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F624B" w:rsidRDefault="00F50EAE">
            <w:pPr>
              <w:spacing w:after="0" w:line="240" w:lineRule="auto"/>
            </w:pPr>
            <w:r>
              <w:rPr>
                <w:sz w:val="20"/>
                <w:szCs w:val="20"/>
              </w:rPr>
              <w:t>E-Mail Address</w:t>
            </w:r>
          </w:p>
        </w:tc>
        <w:tc>
          <w:tcPr>
            <w:tcW w:w="61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F624B" w:rsidRDefault="005F624B">
            <w:pPr>
              <w:spacing w:after="0" w:line="240" w:lineRule="auto"/>
            </w:pPr>
          </w:p>
        </w:tc>
      </w:tr>
      <w:tr w:rsidR="005F624B">
        <w:tc>
          <w:tcPr>
            <w:tcW w:w="31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F624B" w:rsidRDefault="00F50EAE">
            <w:pPr>
              <w:spacing w:after="0" w:line="240" w:lineRule="auto"/>
            </w:pPr>
            <w:r>
              <w:rPr>
                <w:sz w:val="20"/>
                <w:szCs w:val="20"/>
              </w:rPr>
              <w:t>Nominating Category</w:t>
            </w:r>
          </w:p>
        </w:tc>
        <w:tc>
          <w:tcPr>
            <w:tcW w:w="61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F624B" w:rsidRDefault="005F624B">
            <w:pPr>
              <w:spacing w:after="0" w:line="240" w:lineRule="auto"/>
            </w:pPr>
          </w:p>
        </w:tc>
      </w:tr>
      <w:tr w:rsidR="005F624B">
        <w:tc>
          <w:tcPr>
            <w:tcW w:w="31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F624B" w:rsidRDefault="00F50EAE">
            <w:pPr>
              <w:spacing w:after="0" w:line="240" w:lineRule="auto"/>
            </w:pPr>
            <w:r>
              <w:rPr>
                <w:sz w:val="20"/>
                <w:szCs w:val="20"/>
              </w:rPr>
              <w:t>Nominator</w:t>
            </w:r>
          </w:p>
        </w:tc>
        <w:tc>
          <w:tcPr>
            <w:tcW w:w="61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F624B" w:rsidRDefault="005F624B">
            <w:pPr>
              <w:spacing w:after="0" w:line="240" w:lineRule="auto"/>
            </w:pPr>
          </w:p>
        </w:tc>
      </w:tr>
      <w:tr w:rsidR="005F624B">
        <w:tc>
          <w:tcPr>
            <w:tcW w:w="31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F624B" w:rsidRDefault="00F50EAE">
            <w:pPr>
              <w:spacing w:after="0" w:line="240" w:lineRule="auto"/>
            </w:pPr>
            <w:r>
              <w:rPr>
                <w:sz w:val="20"/>
                <w:szCs w:val="20"/>
              </w:rPr>
              <w:lastRenderedPageBreak/>
              <w:t>Be sure to include details showing why your entry deserves to win over others. Write about Nominee and project in words not more than 1,000. Images or any supporting information is mandatory, and will help in the judging process. The supporting docs in .pd</w:t>
            </w:r>
            <w:r>
              <w:rPr>
                <w:sz w:val="20"/>
                <w:szCs w:val="20"/>
              </w:rPr>
              <w:t>f format and not more than 10MB.</w:t>
            </w:r>
          </w:p>
        </w:tc>
        <w:tc>
          <w:tcPr>
            <w:tcW w:w="61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F624B" w:rsidRDefault="005F624B">
            <w:pPr>
              <w:spacing w:after="0" w:line="240" w:lineRule="auto"/>
            </w:pPr>
          </w:p>
        </w:tc>
      </w:tr>
    </w:tbl>
    <w:p w:rsidR="005F624B" w:rsidRDefault="005F624B">
      <w:pPr>
        <w:spacing w:after="0" w:line="240" w:lineRule="auto"/>
        <w:ind w:left="360"/>
        <w:rPr>
          <w:i/>
          <w:sz w:val="20"/>
          <w:szCs w:val="20"/>
        </w:rPr>
      </w:pPr>
    </w:p>
    <w:p w:rsidR="005F624B" w:rsidRDefault="005F624B">
      <w:pPr>
        <w:spacing w:after="0" w:line="240" w:lineRule="auto"/>
        <w:rPr>
          <w:b/>
          <w:sz w:val="20"/>
          <w:szCs w:val="20"/>
        </w:rPr>
      </w:pPr>
    </w:p>
    <w:p w:rsidR="005F624B" w:rsidRDefault="00F50EAE">
      <w:pPr>
        <w:spacing w:after="0" w:line="240" w:lineRule="auto"/>
        <w:rPr>
          <w:b/>
          <w:sz w:val="20"/>
          <w:szCs w:val="20"/>
        </w:rPr>
      </w:pPr>
      <w:r>
        <w:rPr>
          <w:b/>
          <w:sz w:val="20"/>
          <w:szCs w:val="20"/>
        </w:rPr>
        <w:t xml:space="preserve">Points to keep in mind: </w:t>
      </w:r>
    </w:p>
    <w:p w:rsidR="005F624B" w:rsidRDefault="00F50EAE">
      <w:pPr>
        <w:numPr>
          <w:ilvl w:val="0"/>
          <w:numId w:val="1"/>
        </w:numPr>
        <w:spacing w:after="0" w:line="240" w:lineRule="auto"/>
        <w:ind w:left="360" w:hanging="360"/>
        <w:rPr>
          <w:i/>
          <w:sz w:val="20"/>
          <w:szCs w:val="20"/>
        </w:rPr>
      </w:pPr>
      <w:r>
        <w:rPr>
          <w:i/>
          <w:sz w:val="20"/>
          <w:szCs w:val="20"/>
        </w:rPr>
        <w:t xml:space="preserve">The submission document must be signed and scanned to </w:t>
      </w:r>
      <w:hyperlink r:id="rId6">
        <w:r>
          <w:rPr>
            <w:b/>
            <w:i/>
            <w:color w:val="0563C1"/>
            <w:sz w:val="20"/>
            <w:szCs w:val="20"/>
            <w:u w:val="single"/>
          </w:rPr>
          <w:t>roma@bncpublishing.net</w:t>
        </w:r>
      </w:hyperlink>
      <w:r>
        <w:rPr>
          <w:b/>
          <w:i/>
          <w:color w:val="0563C1"/>
          <w:sz w:val="20"/>
          <w:szCs w:val="20"/>
          <w:u w:val="single"/>
        </w:rPr>
        <w:t>; kasun@bncpublishing.net</w:t>
      </w:r>
      <w:r>
        <w:rPr>
          <w:i/>
          <w:sz w:val="20"/>
          <w:szCs w:val="20"/>
        </w:rPr>
        <w:t xml:space="preserve"> </w:t>
      </w:r>
      <w:r>
        <w:rPr>
          <w:i/>
          <w:color w:val="002060"/>
          <w:sz w:val="20"/>
          <w:szCs w:val="20"/>
        </w:rPr>
        <w:t xml:space="preserve">by </w:t>
      </w:r>
      <w:r>
        <w:rPr>
          <w:i/>
          <w:color w:val="002060"/>
          <w:sz w:val="20"/>
          <w:szCs w:val="20"/>
        </w:rPr>
        <w:t>September 23</w:t>
      </w:r>
      <w:r>
        <w:rPr>
          <w:i/>
          <w:color w:val="002060"/>
          <w:sz w:val="20"/>
          <w:szCs w:val="20"/>
        </w:rPr>
        <w:t>, 202</w:t>
      </w:r>
      <w:r>
        <w:rPr>
          <w:i/>
          <w:color w:val="002060"/>
          <w:sz w:val="20"/>
          <w:szCs w:val="20"/>
        </w:rPr>
        <w:t>1</w:t>
      </w:r>
      <w:r>
        <w:rPr>
          <w:i/>
          <w:color w:val="002060"/>
          <w:sz w:val="20"/>
          <w:szCs w:val="20"/>
        </w:rPr>
        <w:t xml:space="preserve">. </w:t>
      </w:r>
      <w:r>
        <w:rPr>
          <w:i/>
          <w:sz w:val="20"/>
          <w:szCs w:val="20"/>
        </w:rPr>
        <w:t>In submitting the nomination, you confirm that all the information provided in the submission is true and accurate.</w:t>
      </w:r>
    </w:p>
    <w:p w:rsidR="005F624B" w:rsidRDefault="00F50EAE">
      <w:pPr>
        <w:numPr>
          <w:ilvl w:val="0"/>
          <w:numId w:val="1"/>
        </w:numPr>
        <w:spacing w:after="0" w:line="240" w:lineRule="auto"/>
        <w:ind w:left="360" w:hanging="360"/>
        <w:rPr>
          <w:i/>
          <w:sz w:val="20"/>
          <w:szCs w:val="20"/>
        </w:rPr>
      </w:pPr>
      <w:r>
        <w:rPr>
          <w:i/>
          <w:sz w:val="20"/>
          <w:szCs w:val="20"/>
        </w:rPr>
        <w:t xml:space="preserve">A message will confirm that your nomination has been submitted. </w:t>
      </w:r>
    </w:p>
    <w:p w:rsidR="005F624B" w:rsidRDefault="00F50EAE">
      <w:pPr>
        <w:numPr>
          <w:ilvl w:val="0"/>
          <w:numId w:val="1"/>
        </w:numPr>
        <w:spacing w:after="0" w:line="240" w:lineRule="auto"/>
        <w:ind w:left="360" w:hanging="360"/>
        <w:rPr>
          <w:i/>
          <w:sz w:val="20"/>
          <w:szCs w:val="20"/>
        </w:rPr>
      </w:pPr>
      <w:r>
        <w:rPr>
          <w:i/>
          <w:sz w:val="20"/>
          <w:szCs w:val="20"/>
        </w:rPr>
        <w:t xml:space="preserve">Any queries can be e-mailed to </w:t>
      </w:r>
      <w:hyperlink r:id="rId7">
        <w:r>
          <w:rPr>
            <w:b/>
            <w:i/>
            <w:color w:val="0563C1"/>
            <w:sz w:val="20"/>
            <w:szCs w:val="20"/>
            <w:u w:val="single"/>
          </w:rPr>
          <w:t>roma@bncpublishing.net</w:t>
        </w:r>
      </w:hyperlink>
      <w:r>
        <w:rPr>
          <w:b/>
          <w:i/>
          <w:color w:val="0563C1"/>
          <w:sz w:val="20"/>
          <w:szCs w:val="20"/>
          <w:u w:val="single"/>
        </w:rPr>
        <w:t>; kasun@bncpublishing.net</w:t>
      </w:r>
    </w:p>
    <w:p w:rsidR="005F624B" w:rsidRDefault="00F50EAE">
      <w:pPr>
        <w:numPr>
          <w:ilvl w:val="0"/>
          <w:numId w:val="1"/>
        </w:numPr>
        <w:spacing w:after="0" w:line="240" w:lineRule="auto"/>
        <w:ind w:left="360" w:hanging="360"/>
        <w:rPr>
          <w:i/>
          <w:sz w:val="20"/>
          <w:szCs w:val="20"/>
        </w:rPr>
      </w:pPr>
      <w:r>
        <w:rPr>
          <w:i/>
          <w:sz w:val="20"/>
          <w:szCs w:val="20"/>
        </w:rPr>
        <w:t xml:space="preserve">Judges will be looking at completed projects in 12 months ending </w:t>
      </w:r>
      <w:r>
        <w:rPr>
          <w:i/>
          <w:sz w:val="20"/>
          <w:szCs w:val="20"/>
        </w:rPr>
        <w:t xml:space="preserve">August </w:t>
      </w:r>
      <w:r>
        <w:rPr>
          <w:i/>
          <w:sz w:val="20"/>
          <w:szCs w:val="20"/>
        </w:rPr>
        <w:t>202</w:t>
      </w:r>
      <w:r>
        <w:rPr>
          <w:i/>
          <w:sz w:val="20"/>
          <w:szCs w:val="20"/>
        </w:rPr>
        <w:t>1</w:t>
      </w:r>
      <w:r>
        <w:rPr>
          <w:i/>
          <w:sz w:val="20"/>
          <w:szCs w:val="20"/>
        </w:rPr>
        <w:t>.</w:t>
      </w:r>
    </w:p>
    <w:p w:rsidR="005F624B" w:rsidRDefault="00F50EAE">
      <w:pPr>
        <w:numPr>
          <w:ilvl w:val="0"/>
          <w:numId w:val="1"/>
        </w:numPr>
        <w:spacing w:after="0" w:line="240" w:lineRule="auto"/>
        <w:ind w:left="360" w:hanging="360"/>
        <w:rPr>
          <w:i/>
          <w:sz w:val="20"/>
          <w:szCs w:val="20"/>
        </w:rPr>
      </w:pPr>
      <w:r>
        <w:rPr>
          <w:i/>
          <w:sz w:val="20"/>
          <w:szCs w:val="20"/>
        </w:rPr>
        <w:t>Do not submit more than three entries per award category. For eg, if you’re submitting for ‘Best Retail Project of the Year’ Aw</w:t>
      </w:r>
      <w:r>
        <w:rPr>
          <w:i/>
          <w:sz w:val="20"/>
          <w:szCs w:val="20"/>
        </w:rPr>
        <w:t>ard, please share not more than three retail projects in this category.</w:t>
      </w:r>
    </w:p>
    <w:p w:rsidR="005F624B" w:rsidRDefault="00F50EAE">
      <w:pPr>
        <w:numPr>
          <w:ilvl w:val="0"/>
          <w:numId w:val="1"/>
        </w:numPr>
        <w:spacing w:after="0" w:line="240" w:lineRule="auto"/>
        <w:ind w:left="360" w:hanging="360"/>
        <w:rPr>
          <w:i/>
          <w:sz w:val="20"/>
          <w:szCs w:val="20"/>
        </w:rPr>
      </w:pPr>
      <w:r>
        <w:rPr>
          <w:sz w:val="20"/>
          <w:szCs w:val="20"/>
        </w:rPr>
        <w:t>Do mention the month of completion of the project.</w:t>
      </w:r>
    </w:p>
    <w:sectPr w:rsidR="005F624B" w:rsidSect="005F624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7746E"/>
    <w:multiLevelType w:val="multilevel"/>
    <w:tmpl w:val="CB6C81E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F624B"/>
    <w:rsid w:val="005F624B"/>
    <w:rsid w:val="00F50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4B"/>
  </w:style>
  <w:style w:type="paragraph" w:styleId="Heading1">
    <w:name w:val="heading 1"/>
    <w:basedOn w:val="normal0"/>
    <w:next w:val="normal0"/>
    <w:rsid w:val="005F624B"/>
    <w:pPr>
      <w:keepNext/>
      <w:keepLines/>
      <w:spacing w:before="480" w:after="120"/>
      <w:outlineLvl w:val="0"/>
    </w:pPr>
    <w:rPr>
      <w:b/>
      <w:sz w:val="48"/>
      <w:szCs w:val="48"/>
    </w:rPr>
  </w:style>
  <w:style w:type="paragraph" w:styleId="Heading2">
    <w:name w:val="heading 2"/>
    <w:basedOn w:val="normal0"/>
    <w:next w:val="normal0"/>
    <w:rsid w:val="005F624B"/>
    <w:pPr>
      <w:keepNext/>
      <w:keepLines/>
      <w:spacing w:before="360" w:after="80"/>
      <w:outlineLvl w:val="1"/>
    </w:pPr>
    <w:rPr>
      <w:b/>
      <w:sz w:val="36"/>
      <w:szCs w:val="36"/>
    </w:rPr>
  </w:style>
  <w:style w:type="paragraph" w:styleId="Heading3">
    <w:name w:val="heading 3"/>
    <w:basedOn w:val="normal0"/>
    <w:next w:val="normal0"/>
    <w:rsid w:val="005F624B"/>
    <w:pPr>
      <w:keepNext/>
      <w:keepLines/>
      <w:spacing w:before="280" w:after="80"/>
      <w:outlineLvl w:val="2"/>
    </w:pPr>
    <w:rPr>
      <w:b/>
      <w:sz w:val="28"/>
      <w:szCs w:val="28"/>
    </w:rPr>
  </w:style>
  <w:style w:type="paragraph" w:styleId="Heading4">
    <w:name w:val="heading 4"/>
    <w:basedOn w:val="normal0"/>
    <w:next w:val="normal0"/>
    <w:rsid w:val="005F624B"/>
    <w:pPr>
      <w:keepNext/>
      <w:keepLines/>
      <w:spacing w:before="240" w:after="40"/>
      <w:outlineLvl w:val="3"/>
    </w:pPr>
    <w:rPr>
      <w:b/>
      <w:sz w:val="24"/>
      <w:szCs w:val="24"/>
    </w:rPr>
  </w:style>
  <w:style w:type="paragraph" w:styleId="Heading5">
    <w:name w:val="heading 5"/>
    <w:basedOn w:val="normal0"/>
    <w:next w:val="normal0"/>
    <w:rsid w:val="005F624B"/>
    <w:pPr>
      <w:keepNext/>
      <w:keepLines/>
      <w:spacing w:before="220" w:after="40"/>
      <w:outlineLvl w:val="4"/>
    </w:pPr>
    <w:rPr>
      <w:b/>
    </w:rPr>
  </w:style>
  <w:style w:type="paragraph" w:styleId="Heading6">
    <w:name w:val="heading 6"/>
    <w:basedOn w:val="normal0"/>
    <w:next w:val="normal0"/>
    <w:rsid w:val="005F62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5F624B"/>
  </w:style>
  <w:style w:type="paragraph" w:styleId="Title">
    <w:name w:val="Title"/>
    <w:basedOn w:val="normal0"/>
    <w:next w:val="normal0"/>
    <w:rsid w:val="005F624B"/>
    <w:pPr>
      <w:keepNext/>
      <w:keepLines/>
      <w:spacing w:before="480" w:after="120"/>
    </w:pPr>
    <w:rPr>
      <w:b/>
      <w:sz w:val="72"/>
      <w:szCs w:val="72"/>
    </w:rPr>
  </w:style>
  <w:style w:type="paragraph" w:customStyle="1" w:styleId="normal2">
    <w:name w:val="normal"/>
    <w:rsid w:val="005F624B"/>
  </w:style>
  <w:style w:type="paragraph" w:customStyle="1" w:styleId="normal0">
    <w:name w:val="normal"/>
    <w:rsid w:val="005F624B"/>
  </w:style>
  <w:style w:type="character" w:styleId="Hyperlink">
    <w:name w:val="Hyperlink"/>
    <w:basedOn w:val="DefaultParagraphFont"/>
    <w:uiPriority w:val="99"/>
    <w:unhideWhenUsed/>
    <w:rsid w:val="00E94950"/>
    <w:rPr>
      <w:color w:val="0563C1" w:themeColor="hyperlink"/>
      <w:u w:val="single"/>
    </w:rPr>
  </w:style>
  <w:style w:type="character" w:customStyle="1" w:styleId="UnresolvedMention1">
    <w:name w:val="Unresolved Mention1"/>
    <w:basedOn w:val="DefaultParagraphFont"/>
    <w:uiPriority w:val="99"/>
    <w:semiHidden/>
    <w:unhideWhenUsed/>
    <w:rsid w:val="00E94950"/>
    <w:rPr>
      <w:color w:val="605E5C"/>
      <w:shd w:val="clear" w:color="auto" w:fill="E1DFDD"/>
    </w:rPr>
  </w:style>
  <w:style w:type="character" w:styleId="FollowedHyperlink">
    <w:name w:val="FollowedHyperlink"/>
    <w:basedOn w:val="DefaultParagraphFont"/>
    <w:uiPriority w:val="99"/>
    <w:semiHidden/>
    <w:unhideWhenUsed/>
    <w:rsid w:val="00B04B1F"/>
    <w:rPr>
      <w:color w:val="954F72" w:themeColor="followedHyperlink"/>
      <w:u w:val="single"/>
    </w:rPr>
  </w:style>
  <w:style w:type="character" w:customStyle="1" w:styleId="UnresolvedMention">
    <w:name w:val="Unresolved Mention"/>
    <w:basedOn w:val="DefaultParagraphFont"/>
    <w:uiPriority w:val="99"/>
    <w:semiHidden/>
    <w:unhideWhenUsed/>
    <w:rsid w:val="00B04B1F"/>
    <w:rPr>
      <w:color w:val="605E5C"/>
      <w:shd w:val="clear" w:color="auto" w:fill="E1DFDD"/>
    </w:rPr>
  </w:style>
  <w:style w:type="paragraph" w:styleId="Subtitle">
    <w:name w:val="Subtitle"/>
    <w:basedOn w:val="Normal"/>
    <w:next w:val="Normal"/>
    <w:rsid w:val="005F624B"/>
    <w:pPr>
      <w:keepNext/>
      <w:keepLines/>
      <w:spacing w:before="360" w:after="80"/>
    </w:pPr>
    <w:rPr>
      <w:rFonts w:ascii="Georgia" w:eastAsia="Georgia" w:hAnsi="Georgia" w:cs="Georgia"/>
      <w:i/>
      <w:color w:val="666666"/>
      <w:sz w:val="48"/>
      <w:szCs w:val="48"/>
    </w:rPr>
  </w:style>
  <w:style w:type="table" w:customStyle="1" w:styleId="a">
    <w:basedOn w:val="TableNormal"/>
    <w:rsid w:val="005F624B"/>
    <w:tblPr>
      <w:tblStyleRowBandSize w:val="1"/>
      <w:tblStyleColBandSize w:val="1"/>
      <w:tblInd w:w="0" w:type="dxa"/>
      <w:tblCellMar>
        <w:top w:w="0" w:type="dxa"/>
        <w:bottom w:w="0" w:type="dxa"/>
      </w:tblCellMar>
    </w:tblPr>
  </w:style>
  <w:style w:type="table" w:customStyle="1" w:styleId="a0">
    <w:basedOn w:val="TableNormal"/>
    <w:rsid w:val="005F624B"/>
    <w:tblPr>
      <w:tblStyleRowBandSize w:val="1"/>
      <w:tblStyleColBandSize w:val="1"/>
      <w:tblInd w:w="0" w:type="dxa"/>
      <w:tblCellMar>
        <w:top w:w="0" w:type="dxa"/>
        <w:bottom w:w="0" w:type="dxa"/>
      </w:tblCellMar>
    </w:tblPr>
  </w:style>
  <w:style w:type="table" w:customStyle="1" w:styleId="a1">
    <w:basedOn w:val="TableNormal"/>
    <w:rsid w:val="005F624B"/>
    <w:tblPr>
      <w:tblStyleRowBandSize w:val="1"/>
      <w:tblStyleColBandSize w:val="1"/>
      <w:tblInd w:w="0" w:type="dxa"/>
      <w:tblCellMar>
        <w:top w:w="0" w:type="dxa"/>
        <w:bottom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ma@bncpublish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ma@bncpublishing.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habg1I8e4UhKpP0x8wNh+cNi+w==">AMUW2mU/BQNeuT3/w0x6U68SygHiWjOMpPoLDiVKkm2+J51re0PeWHRQG5c18Kl0jVz+Sc50dijJvfqYAkysyrD9SytzQcVIJPwJu224HCZz9Y2glWaU3WM=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Awais</dc:creator>
  <cp:lastModifiedBy>Windows User</cp:lastModifiedBy>
  <cp:revision>2</cp:revision>
  <dcterms:created xsi:type="dcterms:W3CDTF">2019-07-11T10:48:00Z</dcterms:created>
  <dcterms:modified xsi:type="dcterms:W3CDTF">2021-07-08T11:43:00Z</dcterms:modified>
</cp:coreProperties>
</file>